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Hlk26858689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6E202154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3F707A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926B3E">
        <w:rPr>
          <w:b/>
          <w:bCs/>
          <w:sz w:val="24"/>
          <w:szCs w:val="24"/>
        </w:rPr>
        <w:t>March 21</w:t>
      </w:r>
      <w:r w:rsidR="003F707A">
        <w:rPr>
          <w:b/>
          <w:bCs/>
          <w:sz w:val="24"/>
          <w:szCs w:val="24"/>
        </w:rPr>
        <w:t>, 2022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bookmarkEnd w:id="0"/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08F42376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926B3E">
        <w:rPr>
          <w:sz w:val="24"/>
          <w:szCs w:val="24"/>
        </w:rPr>
        <w:t>5:00</w:t>
      </w:r>
      <w:r>
        <w:rPr>
          <w:sz w:val="24"/>
          <w:szCs w:val="24"/>
        </w:rPr>
        <w:t xml:space="preserve"> pm.</w:t>
      </w:r>
    </w:p>
    <w:p w14:paraId="4E599FD5" w14:textId="77777777" w:rsidR="003F707A" w:rsidRDefault="003F707A" w:rsidP="003F707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p w14:paraId="5F55963A" w14:textId="2CBE81D5" w:rsidR="003F707A" w:rsidRDefault="003F707A" w:rsidP="003F7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Fichter,</w:t>
      </w:r>
      <w:r w:rsidR="00926B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Benne Rogers, Adam Van Der </w:t>
      </w:r>
      <w:proofErr w:type="gramStart"/>
      <w:r>
        <w:rPr>
          <w:sz w:val="24"/>
          <w:szCs w:val="24"/>
        </w:rPr>
        <w:t>Vliet</w:t>
      </w:r>
      <w:proofErr w:type="gramEnd"/>
      <w:r>
        <w:rPr>
          <w:sz w:val="24"/>
          <w:szCs w:val="24"/>
        </w:rPr>
        <w:t xml:space="preserve"> and Clint Wooten.  Also present were Superintendent Dr. Kerri Nelson</w:t>
      </w:r>
      <w:r w:rsidR="00C51DA1">
        <w:rPr>
          <w:sz w:val="24"/>
          <w:szCs w:val="24"/>
        </w:rPr>
        <w:t>, School Business Official William Barrett</w:t>
      </w:r>
      <w:r w:rsidR="00974477">
        <w:rPr>
          <w:sz w:val="24"/>
          <w:szCs w:val="24"/>
        </w:rPr>
        <w:t xml:space="preserve"> (via zoom)</w:t>
      </w:r>
      <w:r>
        <w:rPr>
          <w:sz w:val="24"/>
          <w:szCs w:val="24"/>
        </w:rPr>
        <w:t xml:space="preserve"> and Board Secretary Lisa Holmes.</w:t>
      </w:r>
      <w:r w:rsidR="00926B3E">
        <w:rPr>
          <w:sz w:val="24"/>
          <w:szCs w:val="24"/>
        </w:rPr>
        <w:t xml:space="preserve"> Absent was Director Jeff Hiser.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16C336C0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SCSD Mission Statement was read by Director</w:t>
      </w:r>
      <w:r w:rsidR="00C51DA1">
        <w:rPr>
          <w:sz w:val="24"/>
          <w:szCs w:val="24"/>
        </w:rPr>
        <w:t xml:space="preserve"> </w:t>
      </w:r>
      <w:r w:rsidR="00926B3E">
        <w:rPr>
          <w:sz w:val="24"/>
          <w:szCs w:val="24"/>
        </w:rPr>
        <w:t>Rogers.</w:t>
      </w:r>
    </w:p>
    <w:p w14:paraId="5F80F888" w14:textId="55FC969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842BF99" w14:textId="69502A7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D208AB">
        <w:rPr>
          <w:sz w:val="24"/>
          <w:szCs w:val="24"/>
        </w:rPr>
        <w:t>Fichter</w:t>
      </w:r>
      <w:r w:rsidR="0025665E">
        <w:rPr>
          <w:sz w:val="24"/>
          <w:szCs w:val="24"/>
        </w:rPr>
        <w:t xml:space="preserve"> </w:t>
      </w:r>
      <w:r>
        <w:rPr>
          <w:sz w:val="24"/>
          <w:szCs w:val="24"/>
        </w:rPr>
        <w:t>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1D0C15EA" w:rsidR="000A6C31" w:rsidRDefault="000A02E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Fichter read the rules for speaking during the open forum.  </w:t>
      </w:r>
      <w:r w:rsidR="00926B3E">
        <w:rPr>
          <w:sz w:val="24"/>
          <w:szCs w:val="24"/>
        </w:rPr>
        <w:t>There was no public comment.</w:t>
      </w:r>
    </w:p>
    <w:p w14:paraId="73B163C2" w14:textId="718C3D53" w:rsidR="00926B3E" w:rsidRDefault="00926B3E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Administrative Reports:</w:t>
      </w:r>
    </w:p>
    <w:p w14:paraId="2C197E28" w14:textId="55F3E85F" w:rsidR="00926B3E" w:rsidRPr="00F366A3" w:rsidRDefault="00926B3E" w:rsidP="000A6C31">
      <w:pPr>
        <w:pStyle w:val="NoSpacing"/>
        <w:rPr>
          <w:b/>
          <w:bCs/>
          <w:i/>
          <w:iCs/>
          <w:sz w:val="24"/>
          <w:szCs w:val="24"/>
        </w:rPr>
      </w:pPr>
      <w:r w:rsidRPr="00F366A3">
        <w:rPr>
          <w:b/>
          <w:bCs/>
          <w:i/>
          <w:iCs/>
          <w:sz w:val="24"/>
          <w:szCs w:val="24"/>
        </w:rPr>
        <w:t xml:space="preserve">Green Hills AEA Presentation:  </w:t>
      </w:r>
    </w:p>
    <w:p w14:paraId="09266506" w14:textId="349976F1" w:rsidR="00F366A3" w:rsidRDefault="00F366A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Lolli Haws, Ivan Gentry and John Gambs gave a presentation to the board profiling services that are offered through GHAEA and a summary of student numbers currently being served in the Shenandoah District.</w:t>
      </w:r>
    </w:p>
    <w:p w14:paraId="7E74CC8B" w14:textId="42FA36EE" w:rsidR="00F366A3" w:rsidRDefault="00F366A3" w:rsidP="000A6C31">
      <w:pPr>
        <w:pStyle w:val="NoSpacing"/>
        <w:rPr>
          <w:sz w:val="24"/>
          <w:szCs w:val="24"/>
        </w:rPr>
      </w:pPr>
      <w:r w:rsidRPr="00F366A3">
        <w:rPr>
          <w:b/>
          <w:bCs/>
          <w:i/>
          <w:iCs/>
          <w:sz w:val="24"/>
          <w:szCs w:val="24"/>
        </w:rPr>
        <w:t>CTE Program: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141A1CAF" w14:textId="45E72425" w:rsidR="00F366A3" w:rsidRPr="00F366A3" w:rsidRDefault="00974477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Instructors Sarah Martin, Jay Sweet and Denise Green along with students Gracie Hopkins and Zach Foster gave a progress report on the home that the students are renovating.</w:t>
      </w:r>
    </w:p>
    <w:p w14:paraId="248D9BEA" w14:textId="145F94D3" w:rsidR="00A538C4" w:rsidRPr="00A538C4" w:rsidRDefault="00A538C4" w:rsidP="00652B28">
      <w:pPr>
        <w:pStyle w:val="NoSpacing"/>
        <w:rPr>
          <w:b/>
          <w:bCs/>
          <w:sz w:val="24"/>
          <w:szCs w:val="24"/>
        </w:rPr>
      </w:pPr>
      <w:r w:rsidRPr="00A538C4">
        <w:rPr>
          <w:b/>
          <w:bCs/>
          <w:sz w:val="24"/>
          <w:szCs w:val="24"/>
        </w:rPr>
        <w:t>Consent Agenda:</w:t>
      </w:r>
    </w:p>
    <w:p w14:paraId="2705A716" w14:textId="24599EB3" w:rsidR="00400723" w:rsidRDefault="00CC2A1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previous minutes, the financial accounts, the payment of bills, and </w:t>
      </w:r>
      <w:r w:rsidR="00FD2806">
        <w:rPr>
          <w:sz w:val="24"/>
          <w:szCs w:val="24"/>
        </w:rPr>
        <w:t>out of state travel</w:t>
      </w:r>
      <w:r>
        <w:rPr>
          <w:sz w:val="24"/>
          <w:szCs w:val="24"/>
        </w:rPr>
        <w:t xml:space="preserve"> requests. </w:t>
      </w:r>
      <w:r w:rsidR="00A538C4">
        <w:rPr>
          <w:sz w:val="24"/>
          <w:szCs w:val="24"/>
        </w:rPr>
        <w:t>Personnel Requests: Contracts</w:t>
      </w:r>
      <w:r w:rsidR="00C51DA1">
        <w:rPr>
          <w:sz w:val="24"/>
          <w:szCs w:val="24"/>
        </w:rPr>
        <w:t xml:space="preserve"> (2021-22)</w:t>
      </w:r>
      <w:r w:rsidR="00A538C4">
        <w:rPr>
          <w:sz w:val="24"/>
          <w:szCs w:val="24"/>
        </w:rPr>
        <w:t xml:space="preserve">: </w:t>
      </w:r>
      <w:r w:rsidR="00761618">
        <w:rPr>
          <w:sz w:val="24"/>
          <w:szCs w:val="24"/>
        </w:rPr>
        <w:t>Brenda Williams</w:t>
      </w:r>
      <w:r>
        <w:rPr>
          <w:sz w:val="24"/>
          <w:szCs w:val="24"/>
        </w:rPr>
        <w:t xml:space="preserve">, </w:t>
      </w:r>
      <w:r w:rsidR="00DF2861">
        <w:rPr>
          <w:sz w:val="24"/>
          <w:szCs w:val="24"/>
        </w:rPr>
        <w:t>Evening Custodian</w:t>
      </w:r>
      <w:r>
        <w:rPr>
          <w:sz w:val="24"/>
          <w:szCs w:val="24"/>
        </w:rPr>
        <w:t xml:space="preserve"> - $</w:t>
      </w:r>
      <w:r w:rsidR="00DF2861">
        <w:rPr>
          <w:sz w:val="24"/>
          <w:szCs w:val="24"/>
        </w:rPr>
        <w:t>13.95/</w:t>
      </w:r>
      <w:proofErr w:type="spellStart"/>
      <w:r w:rsidR="00DF2861">
        <w:rPr>
          <w:sz w:val="24"/>
          <w:szCs w:val="24"/>
        </w:rPr>
        <w:t>hr</w:t>
      </w:r>
      <w:proofErr w:type="spellEnd"/>
      <w:r w:rsidR="00DF2861">
        <w:rPr>
          <w:sz w:val="24"/>
          <w:szCs w:val="24"/>
        </w:rPr>
        <w:t xml:space="preserve"> probationary</w:t>
      </w:r>
      <w:r>
        <w:rPr>
          <w:sz w:val="24"/>
          <w:szCs w:val="24"/>
        </w:rPr>
        <w:t xml:space="preserve">; </w:t>
      </w:r>
      <w:r w:rsidR="00761618">
        <w:rPr>
          <w:sz w:val="24"/>
          <w:szCs w:val="24"/>
        </w:rPr>
        <w:t>Robin Culbertson</w:t>
      </w:r>
      <w:r w:rsidR="00DF2861">
        <w:rPr>
          <w:sz w:val="24"/>
          <w:szCs w:val="24"/>
        </w:rPr>
        <w:t xml:space="preserve">, </w:t>
      </w:r>
      <w:r w:rsidR="00761618">
        <w:rPr>
          <w:sz w:val="24"/>
          <w:szCs w:val="24"/>
        </w:rPr>
        <w:t>Elem</w:t>
      </w:r>
      <w:r w:rsidR="00DF2861">
        <w:rPr>
          <w:sz w:val="24"/>
          <w:szCs w:val="24"/>
        </w:rPr>
        <w:t xml:space="preserve"> Level II/III Associate - $12.34/</w:t>
      </w:r>
      <w:proofErr w:type="spellStart"/>
      <w:r w:rsidR="00DF2861">
        <w:rPr>
          <w:sz w:val="24"/>
          <w:szCs w:val="24"/>
        </w:rPr>
        <w:t>hr</w:t>
      </w:r>
      <w:proofErr w:type="spellEnd"/>
      <w:r w:rsidR="00DF2861">
        <w:rPr>
          <w:sz w:val="24"/>
          <w:szCs w:val="24"/>
        </w:rPr>
        <w:t xml:space="preserve"> probationary</w:t>
      </w:r>
      <w:r>
        <w:rPr>
          <w:sz w:val="24"/>
          <w:szCs w:val="24"/>
        </w:rPr>
        <w:t xml:space="preserve">. </w:t>
      </w:r>
      <w:r w:rsidR="00DF2861">
        <w:rPr>
          <w:sz w:val="24"/>
          <w:szCs w:val="24"/>
        </w:rPr>
        <w:t xml:space="preserve">Contracts (2022-23): </w:t>
      </w:r>
      <w:r w:rsidR="00761618">
        <w:rPr>
          <w:sz w:val="24"/>
          <w:szCs w:val="24"/>
        </w:rPr>
        <w:t>Mallory Degase</w:t>
      </w:r>
      <w:r w:rsidR="00DF2861">
        <w:rPr>
          <w:sz w:val="24"/>
          <w:szCs w:val="24"/>
        </w:rPr>
        <w:t xml:space="preserve">, </w:t>
      </w:r>
      <w:r w:rsidR="00761618">
        <w:rPr>
          <w:sz w:val="24"/>
          <w:szCs w:val="24"/>
        </w:rPr>
        <w:t>IGNITE Art Content Specialist</w:t>
      </w:r>
      <w:r w:rsidR="00DF2861">
        <w:rPr>
          <w:sz w:val="24"/>
          <w:szCs w:val="24"/>
        </w:rPr>
        <w:t xml:space="preserve"> – </w:t>
      </w:r>
      <w:r w:rsidR="00761618">
        <w:rPr>
          <w:sz w:val="24"/>
          <w:szCs w:val="24"/>
        </w:rPr>
        <w:t>$6,000</w:t>
      </w:r>
      <w:r w:rsidR="00DF2861">
        <w:rPr>
          <w:sz w:val="24"/>
          <w:szCs w:val="24"/>
        </w:rPr>
        <w:t xml:space="preserve"> pending proper licensure; </w:t>
      </w:r>
      <w:r w:rsidR="00483509">
        <w:rPr>
          <w:sz w:val="24"/>
          <w:szCs w:val="24"/>
        </w:rPr>
        <w:t>Ashley Grossman</w:t>
      </w:r>
      <w:r w:rsidR="00DF2861">
        <w:rPr>
          <w:sz w:val="24"/>
          <w:szCs w:val="24"/>
        </w:rPr>
        <w:t xml:space="preserve">, </w:t>
      </w:r>
      <w:r w:rsidR="00483509">
        <w:rPr>
          <w:sz w:val="24"/>
          <w:szCs w:val="24"/>
        </w:rPr>
        <w:t>2</w:t>
      </w:r>
      <w:r w:rsidR="00483509" w:rsidRPr="00483509">
        <w:rPr>
          <w:sz w:val="24"/>
          <w:szCs w:val="24"/>
          <w:vertAlign w:val="superscript"/>
        </w:rPr>
        <w:t>nd</w:t>
      </w:r>
      <w:r w:rsidR="00483509">
        <w:rPr>
          <w:sz w:val="24"/>
          <w:szCs w:val="24"/>
        </w:rPr>
        <w:t xml:space="preserve"> Grade – BA Step 1,</w:t>
      </w:r>
      <w:r w:rsidR="00DF2861">
        <w:rPr>
          <w:sz w:val="24"/>
          <w:szCs w:val="24"/>
        </w:rPr>
        <w:t xml:space="preserve"> pending proper licensure; </w:t>
      </w:r>
      <w:r w:rsidR="00483509">
        <w:rPr>
          <w:sz w:val="24"/>
          <w:szCs w:val="24"/>
        </w:rPr>
        <w:t>Julie Murren, IGNITE Elementary Content Specialist</w:t>
      </w:r>
      <w:r w:rsidR="00DF2861">
        <w:rPr>
          <w:sz w:val="24"/>
          <w:szCs w:val="24"/>
        </w:rPr>
        <w:t xml:space="preserve"> – </w:t>
      </w:r>
      <w:r w:rsidR="00483509">
        <w:rPr>
          <w:sz w:val="24"/>
          <w:szCs w:val="24"/>
        </w:rPr>
        <w:t>$6,000; Stephanie Sparks, MS BSP – BA Step 9, pending proper licensure</w:t>
      </w:r>
      <w:r w:rsidR="00DF286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Resignations:  </w:t>
      </w:r>
      <w:r w:rsidR="0073522D">
        <w:rPr>
          <w:sz w:val="24"/>
          <w:szCs w:val="24"/>
        </w:rPr>
        <w:t>Jennifer Edie</w:t>
      </w:r>
      <w:r w:rsidR="00DF2861">
        <w:rPr>
          <w:sz w:val="24"/>
          <w:szCs w:val="24"/>
        </w:rPr>
        <w:t xml:space="preserve">, </w:t>
      </w:r>
      <w:r w:rsidR="0073522D">
        <w:rPr>
          <w:sz w:val="24"/>
          <w:szCs w:val="24"/>
        </w:rPr>
        <w:t>2</w:t>
      </w:r>
      <w:r w:rsidR="0073522D" w:rsidRPr="0073522D">
        <w:rPr>
          <w:sz w:val="24"/>
          <w:szCs w:val="24"/>
          <w:vertAlign w:val="superscript"/>
        </w:rPr>
        <w:t>nd</w:t>
      </w:r>
      <w:r w:rsidR="00DF2861">
        <w:rPr>
          <w:sz w:val="24"/>
          <w:szCs w:val="24"/>
        </w:rPr>
        <w:t xml:space="preserve"> Grade </w:t>
      </w:r>
      <w:r>
        <w:rPr>
          <w:sz w:val="24"/>
          <w:szCs w:val="24"/>
        </w:rPr>
        <w:t xml:space="preserve">– effective </w:t>
      </w:r>
      <w:r w:rsidR="0073522D">
        <w:rPr>
          <w:sz w:val="24"/>
          <w:szCs w:val="24"/>
        </w:rPr>
        <w:t>end of school year</w:t>
      </w:r>
      <w:r>
        <w:rPr>
          <w:sz w:val="24"/>
          <w:szCs w:val="24"/>
        </w:rPr>
        <w:t xml:space="preserve">; </w:t>
      </w:r>
      <w:r w:rsidR="0073522D">
        <w:rPr>
          <w:sz w:val="24"/>
          <w:szCs w:val="24"/>
        </w:rPr>
        <w:t>Kaylee Greene</w:t>
      </w:r>
      <w:r>
        <w:rPr>
          <w:sz w:val="24"/>
          <w:szCs w:val="24"/>
        </w:rPr>
        <w:t xml:space="preserve">, </w:t>
      </w:r>
      <w:r w:rsidR="0073522D">
        <w:rPr>
          <w:sz w:val="24"/>
          <w:szCs w:val="24"/>
        </w:rPr>
        <w:t>PS Associate</w:t>
      </w:r>
      <w:r>
        <w:rPr>
          <w:sz w:val="24"/>
          <w:szCs w:val="24"/>
        </w:rPr>
        <w:t xml:space="preserve"> – effective </w:t>
      </w:r>
      <w:r w:rsidR="0073522D">
        <w:rPr>
          <w:sz w:val="24"/>
          <w:szCs w:val="24"/>
        </w:rPr>
        <w:t>3/1/22</w:t>
      </w:r>
      <w:r w:rsidR="00F77B05">
        <w:rPr>
          <w:sz w:val="24"/>
          <w:szCs w:val="24"/>
        </w:rPr>
        <w:t xml:space="preserve">; </w:t>
      </w:r>
      <w:r w:rsidR="0073522D">
        <w:rPr>
          <w:sz w:val="24"/>
          <w:szCs w:val="24"/>
        </w:rPr>
        <w:t>Jeana Jensen-Hogue</w:t>
      </w:r>
      <w:r w:rsidR="00F77B05">
        <w:rPr>
          <w:sz w:val="24"/>
          <w:szCs w:val="24"/>
        </w:rPr>
        <w:t xml:space="preserve">, </w:t>
      </w:r>
      <w:r w:rsidR="0073522D">
        <w:rPr>
          <w:sz w:val="24"/>
          <w:szCs w:val="24"/>
        </w:rPr>
        <w:t>Asst. Volleyball</w:t>
      </w:r>
      <w:r w:rsidR="00DF2861">
        <w:rPr>
          <w:sz w:val="24"/>
          <w:szCs w:val="24"/>
        </w:rPr>
        <w:t xml:space="preserve">; </w:t>
      </w:r>
      <w:r w:rsidR="0073522D">
        <w:rPr>
          <w:sz w:val="24"/>
          <w:szCs w:val="24"/>
        </w:rPr>
        <w:t>Jay Soderberg, Boys Basketball; Rebecca Sturm</w:t>
      </w:r>
      <w:r w:rsidR="00DF2861">
        <w:rPr>
          <w:sz w:val="24"/>
          <w:szCs w:val="24"/>
        </w:rPr>
        <w:t xml:space="preserve">, </w:t>
      </w:r>
      <w:r w:rsidR="0073522D">
        <w:rPr>
          <w:sz w:val="24"/>
          <w:szCs w:val="24"/>
        </w:rPr>
        <w:t>Junior Kindergarten</w:t>
      </w:r>
      <w:r w:rsidR="00DF2861">
        <w:rPr>
          <w:sz w:val="24"/>
          <w:szCs w:val="24"/>
        </w:rPr>
        <w:t xml:space="preserve"> – effective end of school year</w:t>
      </w:r>
      <w:r w:rsidR="00F77B05">
        <w:rPr>
          <w:sz w:val="24"/>
          <w:szCs w:val="24"/>
        </w:rPr>
        <w:t>.</w:t>
      </w:r>
      <w:r w:rsidR="00A538C4">
        <w:rPr>
          <w:sz w:val="24"/>
          <w:szCs w:val="24"/>
        </w:rPr>
        <w:t xml:space="preserve"> </w:t>
      </w:r>
      <w:r w:rsidR="0073522D">
        <w:rPr>
          <w:sz w:val="24"/>
          <w:szCs w:val="24"/>
        </w:rPr>
        <w:t>Transfer</w:t>
      </w:r>
      <w:r w:rsidR="00F77B05">
        <w:rPr>
          <w:sz w:val="24"/>
          <w:szCs w:val="24"/>
        </w:rPr>
        <w:t>s</w:t>
      </w:r>
      <w:r w:rsidR="0073522D">
        <w:rPr>
          <w:sz w:val="24"/>
          <w:szCs w:val="24"/>
        </w:rPr>
        <w:t xml:space="preserve"> (2022-23)</w:t>
      </w:r>
      <w:r w:rsidR="00714318">
        <w:rPr>
          <w:sz w:val="24"/>
          <w:szCs w:val="24"/>
        </w:rPr>
        <w:t xml:space="preserve">: </w:t>
      </w:r>
      <w:r w:rsidR="0073522D">
        <w:rPr>
          <w:sz w:val="24"/>
          <w:szCs w:val="24"/>
        </w:rPr>
        <w:t>Kendria Johnson, Kindergarten to 3</w:t>
      </w:r>
      <w:r w:rsidR="0073522D" w:rsidRPr="0073522D">
        <w:rPr>
          <w:sz w:val="24"/>
          <w:szCs w:val="24"/>
          <w:vertAlign w:val="superscript"/>
        </w:rPr>
        <w:t>rd</w:t>
      </w:r>
      <w:r w:rsidR="0073522D">
        <w:rPr>
          <w:sz w:val="24"/>
          <w:szCs w:val="24"/>
        </w:rPr>
        <w:t xml:space="preserve"> Grade; Kayla Michaelson, HS Associate to AD Secretary (AD Stipend for $2,100 included); Stacy Resh, Librarian/HS Social Studies to MS/HS Social Studies with Librarian Services Stipend of $6,000. </w:t>
      </w:r>
      <w:r w:rsidR="00316EA9">
        <w:rPr>
          <w:sz w:val="24"/>
          <w:szCs w:val="24"/>
        </w:rPr>
        <w:t xml:space="preserve">Volunteer Coach: Jon Skillern, HS Track. </w:t>
      </w:r>
      <w:r w:rsidR="00DF2861">
        <w:rPr>
          <w:sz w:val="24"/>
          <w:szCs w:val="24"/>
        </w:rPr>
        <w:t xml:space="preserve">Grant Requests: </w:t>
      </w:r>
      <w:r w:rsidR="00316EA9">
        <w:rPr>
          <w:sz w:val="24"/>
          <w:szCs w:val="24"/>
        </w:rPr>
        <w:t>Sarah Martin, Healthcare Registered Apprenticeship Expansion; Tiffany Spiegel, Corner Counties Early Childhood Grant – renewal of application for 2022-23 to help offset the cost to parents</w:t>
      </w:r>
      <w:r w:rsidR="00DF2861">
        <w:rPr>
          <w:sz w:val="24"/>
          <w:szCs w:val="24"/>
        </w:rPr>
        <w:t>.</w:t>
      </w:r>
      <w:r w:rsidR="00F77B05">
        <w:rPr>
          <w:sz w:val="24"/>
          <w:szCs w:val="24"/>
        </w:rPr>
        <w:t xml:space="preserve"> </w:t>
      </w:r>
      <w:r w:rsidR="002D6C30">
        <w:rPr>
          <w:sz w:val="24"/>
          <w:szCs w:val="24"/>
        </w:rPr>
        <w:t xml:space="preserve">Motion </w:t>
      </w:r>
      <w:r w:rsidR="003625E9">
        <w:rPr>
          <w:sz w:val="24"/>
          <w:szCs w:val="24"/>
        </w:rPr>
        <w:t xml:space="preserve">to approve </w:t>
      </w:r>
      <w:r w:rsidR="002D6C30">
        <w:rPr>
          <w:sz w:val="24"/>
          <w:szCs w:val="24"/>
        </w:rPr>
        <w:t xml:space="preserve">by Director </w:t>
      </w:r>
      <w:r w:rsidR="009D124F">
        <w:rPr>
          <w:sz w:val="24"/>
          <w:szCs w:val="24"/>
        </w:rPr>
        <w:t>Van Der Vliet</w:t>
      </w:r>
      <w:r w:rsidR="002D6C30">
        <w:rPr>
          <w:sz w:val="24"/>
          <w:szCs w:val="24"/>
        </w:rPr>
        <w:t xml:space="preserve">, second by Director </w:t>
      </w:r>
      <w:r w:rsidR="009D124F">
        <w:rPr>
          <w:sz w:val="24"/>
          <w:szCs w:val="24"/>
        </w:rPr>
        <w:t>Rogers</w:t>
      </w:r>
      <w:r w:rsidR="002D6C30">
        <w:rPr>
          <w:sz w:val="24"/>
          <w:szCs w:val="24"/>
        </w:rPr>
        <w:t xml:space="preserve">.  </w:t>
      </w:r>
      <w:r w:rsidR="00316EA9">
        <w:rPr>
          <w:sz w:val="24"/>
          <w:szCs w:val="24"/>
        </w:rPr>
        <w:t>Motion carries 4-0.</w:t>
      </w:r>
    </w:p>
    <w:p w14:paraId="049116B6" w14:textId="1D2A1006" w:rsidR="00316EA9" w:rsidRDefault="00316EA9" w:rsidP="000A6C31">
      <w:pPr>
        <w:pStyle w:val="NoSpacing"/>
        <w:rPr>
          <w:sz w:val="24"/>
          <w:szCs w:val="24"/>
        </w:rPr>
      </w:pPr>
    </w:p>
    <w:p w14:paraId="71B5653B" w14:textId="77777777" w:rsidR="00FD2806" w:rsidRDefault="00FD2806" w:rsidP="000A6C31">
      <w:pPr>
        <w:pStyle w:val="NoSpacing"/>
        <w:rPr>
          <w:sz w:val="24"/>
          <w:szCs w:val="24"/>
        </w:rPr>
      </w:pPr>
    </w:p>
    <w:p w14:paraId="36C2F34D" w14:textId="43BDF7A3" w:rsidR="002D6C30" w:rsidRDefault="002D6C30" w:rsidP="000A6C31">
      <w:pPr>
        <w:pStyle w:val="NoSpacing"/>
        <w:rPr>
          <w:b/>
          <w:bCs/>
          <w:sz w:val="24"/>
          <w:szCs w:val="24"/>
        </w:rPr>
      </w:pPr>
      <w:r w:rsidRPr="002D6C30">
        <w:rPr>
          <w:b/>
          <w:bCs/>
          <w:sz w:val="24"/>
          <w:szCs w:val="24"/>
        </w:rPr>
        <w:lastRenderedPageBreak/>
        <w:t>Action Items:</w:t>
      </w:r>
    </w:p>
    <w:p w14:paraId="6A63C11F" w14:textId="4F1DA39F" w:rsidR="009D124F" w:rsidRDefault="00316EA9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Fremont County Fair Partnership Agreement</w:t>
      </w:r>
      <w:r w:rsidR="009D124F">
        <w:rPr>
          <w:b/>
          <w:bCs/>
          <w:i/>
          <w:iCs/>
          <w:sz w:val="24"/>
          <w:szCs w:val="24"/>
        </w:rPr>
        <w:t>:</w:t>
      </w:r>
    </w:p>
    <w:p w14:paraId="3381B891" w14:textId="562477DF" w:rsidR="009D124F" w:rsidRDefault="00316EA9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Rogers.</w:t>
      </w:r>
      <w:r w:rsidR="009D124F">
        <w:rPr>
          <w:sz w:val="24"/>
          <w:szCs w:val="24"/>
        </w:rPr>
        <w:t xml:space="preserve">  Motion carried </w:t>
      </w:r>
      <w:r>
        <w:rPr>
          <w:sz w:val="24"/>
          <w:szCs w:val="24"/>
        </w:rPr>
        <w:t>4-0</w:t>
      </w:r>
      <w:r w:rsidR="009D124F">
        <w:rPr>
          <w:sz w:val="24"/>
          <w:szCs w:val="24"/>
        </w:rPr>
        <w:t>.</w:t>
      </w:r>
    </w:p>
    <w:p w14:paraId="5CC60898" w14:textId="3AA2A00C" w:rsidR="009D124F" w:rsidRPr="009D124F" w:rsidRDefault="00316EA9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3-year Renewal Agreement with Timberline Billing Service for Medicaid Reimbursement</w:t>
      </w:r>
      <w:r w:rsidR="009D124F" w:rsidRPr="009D124F">
        <w:rPr>
          <w:b/>
          <w:bCs/>
          <w:i/>
          <w:iCs/>
          <w:sz w:val="24"/>
          <w:szCs w:val="24"/>
        </w:rPr>
        <w:t>:</w:t>
      </w:r>
    </w:p>
    <w:p w14:paraId="40A78715" w14:textId="137733CE" w:rsidR="009D124F" w:rsidRPr="009D124F" w:rsidRDefault="00316EA9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Wooten.  Motion carried 4-0.</w:t>
      </w:r>
    </w:p>
    <w:p w14:paraId="69D20EDD" w14:textId="7FE16DFF" w:rsidR="002D6C30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316EA9">
        <w:rPr>
          <w:b/>
          <w:bCs/>
          <w:i/>
          <w:iCs/>
          <w:sz w:val="24"/>
          <w:szCs w:val="24"/>
        </w:rPr>
        <w:t>Iowa Local Government Risk Pool Commission Natural Gas Program Participation Agreement</w:t>
      </w:r>
      <w:r w:rsidR="002D6C30">
        <w:rPr>
          <w:b/>
          <w:bCs/>
          <w:i/>
          <w:iCs/>
          <w:sz w:val="24"/>
          <w:szCs w:val="24"/>
        </w:rPr>
        <w:t>:</w:t>
      </w:r>
    </w:p>
    <w:p w14:paraId="1DB43E3C" w14:textId="788CBC38" w:rsidR="002D6C30" w:rsidRDefault="002D6C30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CF2CD3">
        <w:rPr>
          <w:sz w:val="24"/>
          <w:szCs w:val="24"/>
        </w:rPr>
        <w:t xml:space="preserve">to approve </w:t>
      </w:r>
      <w:r>
        <w:rPr>
          <w:sz w:val="24"/>
          <w:szCs w:val="24"/>
        </w:rPr>
        <w:t xml:space="preserve">by Director </w:t>
      </w:r>
      <w:r w:rsidR="00C562F8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316EA9">
        <w:rPr>
          <w:sz w:val="24"/>
          <w:szCs w:val="24"/>
        </w:rPr>
        <w:t>Rogers</w:t>
      </w:r>
      <w:r>
        <w:rPr>
          <w:sz w:val="24"/>
          <w:szCs w:val="24"/>
        </w:rPr>
        <w:t>.  Motion carried</w:t>
      </w:r>
      <w:r w:rsidR="00C3467A">
        <w:rPr>
          <w:sz w:val="24"/>
          <w:szCs w:val="24"/>
        </w:rPr>
        <w:t xml:space="preserve"> 4-0</w:t>
      </w:r>
      <w:r w:rsidR="00C562F8">
        <w:rPr>
          <w:sz w:val="24"/>
          <w:szCs w:val="24"/>
        </w:rPr>
        <w:t>.</w:t>
      </w:r>
    </w:p>
    <w:p w14:paraId="7F316F66" w14:textId="452F36A9" w:rsidR="00CF2CD3" w:rsidRPr="005671F2" w:rsidRDefault="00716E7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C3467A">
        <w:rPr>
          <w:b/>
          <w:bCs/>
          <w:i/>
          <w:iCs/>
          <w:sz w:val="24"/>
          <w:szCs w:val="24"/>
        </w:rPr>
        <w:t>AEA Purchasing Agreement for Food, Small Wares and Ware Wash for 2022-23</w:t>
      </w:r>
      <w:r w:rsidR="00CF2CD3" w:rsidRPr="005671F2">
        <w:rPr>
          <w:b/>
          <w:bCs/>
          <w:i/>
          <w:iCs/>
          <w:sz w:val="24"/>
          <w:szCs w:val="24"/>
        </w:rPr>
        <w:t>:</w:t>
      </w:r>
    </w:p>
    <w:p w14:paraId="7CFBB623" w14:textId="7217D1B4" w:rsidR="005671F2" w:rsidRDefault="005671F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Van Der Vliet, second by Director </w:t>
      </w:r>
      <w:r w:rsidR="00020855">
        <w:rPr>
          <w:sz w:val="24"/>
          <w:szCs w:val="24"/>
        </w:rPr>
        <w:t>Wooten</w:t>
      </w:r>
      <w:r>
        <w:rPr>
          <w:sz w:val="24"/>
          <w:szCs w:val="24"/>
        </w:rPr>
        <w:t xml:space="preserve">. Motion carried </w:t>
      </w:r>
      <w:r w:rsidR="00C3467A">
        <w:rPr>
          <w:sz w:val="24"/>
          <w:szCs w:val="24"/>
        </w:rPr>
        <w:t>4-0</w:t>
      </w:r>
      <w:r>
        <w:rPr>
          <w:sz w:val="24"/>
          <w:szCs w:val="24"/>
        </w:rPr>
        <w:t>.</w:t>
      </w:r>
    </w:p>
    <w:p w14:paraId="38E468B6" w14:textId="504F1223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C3467A">
        <w:rPr>
          <w:b/>
          <w:bCs/>
          <w:i/>
          <w:iCs/>
          <w:sz w:val="24"/>
          <w:szCs w:val="24"/>
        </w:rPr>
        <w:t>2022-23 E-Rate Bids – Cat 1 with SWIFT for 5G at $499.95 and Cat 2 with Heartland Technologies for switches and access points at $89,255.80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7BC515C7" w14:textId="5F9CA02A" w:rsidR="00020855" w:rsidRDefault="0002085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Rogers. Motion carried</w:t>
      </w:r>
      <w:r w:rsidR="00C3467A">
        <w:rPr>
          <w:sz w:val="24"/>
          <w:szCs w:val="24"/>
        </w:rPr>
        <w:t xml:space="preserve"> 4-0</w:t>
      </w:r>
      <w:r>
        <w:rPr>
          <w:sz w:val="24"/>
          <w:szCs w:val="24"/>
        </w:rPr>
        <w:t>.</w:t>
      </w:r>
    </w:p>
    <w:p w14:paraId="1ACA79F4" w14:textId="1991E48B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C3467A">
        <w:rPr>
          <w:b/>
          <w:bCs/>
          <w:i/>
          <w:iCs/>
          <w:sz w:val="24"/>
          <w:szCs w:val="24"/>
        </w:rPr>
        <w:t>Shot Clock Quote with Daktronics for $9,201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5AA2E755" w14:textId="25AC807C" w:rsidR="00020855" w:rsidRDefault="0002085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Van Der Vliet, second by Director </w:t>
      </w:r>
      <w:r w:rsidR="00C3467A">
        <w:rPr>
          <w:sz w:val="24"/>
          <w:szCs w:val="24"/>
        </w:rPr>
        <w:t>Wooten</w:t>
      </w:r>
      <w:r>
        <w:rPr>
          <w:sz w:val="24"/>
          <w:szCs w:val="24"/>
        </w:rPr>
        <w:t xml:space="preserve">. Motion carried </w:t>
      </w:r>
      <w:r w:rsidR="00C3467A">
        <w:rPr>
          <w:sz w:val="24"/>
          <w:szCs w:val="24"/>
        </w:rPr>
        <w:t>4-0</w:t>
      </w:r>
      <w:r>
        <w:rPr>
          <w:sz w:val="24"/>
          <w:szCs w:val="24"/>
        </w:rPr>
        <w:t>.</w:t>
      </w:r>
    </w:p>
    <w:p w14:paraId="6FBC92E0" w14:textId="17BF9EF9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C3467A">
        <w:rPr>
          <w:b/>
          <w:bCs/>
          <w:i/>
          <w:iCs/>
          <w:sz w:val="24"/>
          <w:szCs w:val="24"/>
        </w:rPr>
        <w:t>Residential Purchase Agreement with the City of Shenandoah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4BB55765" w14:textId="3F92E88B" w:rsidR="00020855" w:rsidRDefault="00C3467A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Wooten. Motion carried 4-0.</w:t>
      </w:r>
    </w:p>
    <w:p w14:paraId="01EFF298" w14:textId="5766FEC1" w:rsidR="00C3467A" w:rsidRDefault="00C3467A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$1,000 Teacher Incentive Bonuses using state issued and ESSER funds:</w:t>
      </w:r>
    </w:p>
    <w:p w14:paraId="28DF7341" w14:textId="77777777" w:rsidR="00E24C90" w:rsidRDefault="00E24C90" w:rsidP="00E24C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Wooten. Motion carried 4-0.</w:t>
      </w:r>
    </w:p>
    <w:p w14:paraId="254805E3" w14:textId="1B993061" w:rsidR="00C3467A" w:rsidRDefault="00E24C90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Set Public Hearing Date for 2022-23 School Calendar for April 11, 2022:</w:t>
      </w:r>
    </w:p>
    <w:p w14:paraId="53065878" w14:textId="77777777" w:rsidR="00E24C90" w:rsidRDefault="00E24C90" w:rsidP="00E24C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Rogers. Motion carried 4-0.</w:t>
      </w:r>
    </w:p>
    <w:p w14:paraId="5EE1B70D" w14:textId="595FBC83" w:rsidR="00E24C90" w:rsidRDefault="00E24C90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Set Public Hearing Date for FY23 Budget for April 11, 2022:</w:t>
      </w:r>
    </w:p>
    <w:p w14:paraId="48CFD91D" w14:textId="280E009A" w:rsidR="00E24C90" w:rsidRPr="00E24C90" w:rsidRDefault="00E24C90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Rogers. Motion carried 4-0.</w:t>
      </w:r>
    </w:p>
    <w:p w14:paraId="519102CC" w14:textId="4393264F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55B54078" w14:textId="2F8971AF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Regular Meeting – </w:t>
      </w:r>
      <w:r w:rsidR="00E24C90">
        <w:rPr>
          <w:sz w:val="24"/>
          <w:szCs w:val="24"/>
        </w:rPr>
        <w:t>April 11</w:t>
      </w:r>
      <w:r w:rsidR="007B0B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</w:t>
      </w:r>
      <w:r w:rsidR="007A6861">
        <w:rPr>
          <w:sz w:val="24"/>
          <w:szCs w:val="24"/>
        </w:rPr>
        <w:t>2</w:t>
      </w:r>
      <w:r w:rsidR="00F079BF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at 5:00 pm</w:t>
      </w:r>
    </w:p>
    <w:p w14:paraId="4F7D1322" w14:textId="2682552E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710A9488" w14:textId="53D50CF2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E24C90">
        <w:rPr>
          <w:sz w:val="24"/>
          <w:szCs w:val="24"/>
        </w:rPr>
        <w:t>Rogers</w:t>
      </w:r>
      <w:r>
        <w:rPr>
          <w:sz w:val="24"/>
          <w:szCs w:val="24"/>
        </w:rPr>
        <w:t xml:space="preserve">, second by Director </w:t>
      </w:r>
      <w:r w:rsidR="00E24C90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to adjourn the meeting at </w:t>
      </w:r>
      <w:r w:rsidR="008F282C">
        <w:rPr>
          <w:sz w:val="24"/>
          <w:szCs w:val="24"/>
        </w:rPr>
        <w:t>5:</w:t>
      </w:r>
      <w:r w:rsidR="00E24C90">
        <w:rPr>
          <w:sz w:val="24"/>
          <w:szCs w:val="24"/>
        </w:rPr>
        <w:t>42</w:t>
      </w:r>
      <w:r w:rsidR="007B0B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E24C90">
        <w:rPr>
          <w:sz w:val="24"/>
          <w:szCs w:val="24"/>
        </w:rPr>
        <w:t>4-0</w:t>
      </w:r>
      <w:r>
        <w:rPr>
          <w:sz w:val="24"/>
          <w:szCs w:val="24"/>
        </w:rPr>
        <w:t>.</w:t>
      </w:r>
    </w:p>
    <w:p w14:paraId="0D660743" w14:textId="1E3145BF" w:rsidR="00C75DB2" w:rsidRDefault="00C75DB2" w:rsidP="000A6C31">
      <w:pPr>
        <w:pStyle w:val="NoSpacing"/>
        <w:rPr>
          <w:sz w:val="24"/>
          <w:szCs w:val="24"/>
        </w:rPr>
      </w:pPr>
    </w:p>
    <w:p w14:paraId="634D70E6" w14:textId="77777777" w:rsidR="00C75DB2" w:rsidRPr="00C75DB2" w:rsidRDefault="00C75DB2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C2038BE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20855"/>
    <w:rsid w:val="00036F54"/>
    <w:rsid w:val="00062038"/>
    <w:rsid w:val="00080F73"/>
    <w:rsid w:val="000A02E1"/>
    <w:rsid w:val="000A30EE"/>
    <w:rsid w:val="000A6C31"/>
    <w:rsid w:val="00121D0E"/>
    <w:rsid w:val="00132F31"/>
    <w:rsid w:val="001A6B90"/>
    <w:rsid w:val="001C771B"/>
    <w:rsid w:val="001D24CE"/>
    <w:rsid w:val="001E6D9A"/>
    <w:rsid w:val="001F3A3D"/>
    <w:rsid w:val="002033B0"/>
    <w:rsid w:val="0025665E"/>
    <w:rsid w:val="002606C4"/>
    <w:rsid w:val="00273B61"/>
    <w:rsid w:val="002973AB"/>
    <w:rsid w:val="002C1EA5"/>
    <w:rsid w:val="002C7DCD"/>
    <w:rsid w:val="002D6C30"/>
    <w:rsid w:val="00316EA9"/>
    <w:rsid w:val="00332D4A"/>
    <w:rsid w:val="00335C8D"/>
    <w:rsid w:val="003625E9"/>
    <w:rsid w:val="003A6FFD"/>
    <w:rsid w:val="003E2EFD"/>
    <w:rsid w:val="003F707A"/>
    <w:rsid w:val="00400723"/>
    <w:rsid w:val="00437E5F"/>
    <w:rsid w:val="00483509"/>
    <w:rsid w:val="004B4831"/>
    <w:rsid w:val="004E1ABA"/>
    <w:rsid w:val="004E77E4"/>
    <w:rsid w:val="005379DA"/>
    <w:rsid w:val="005671F2"/>
    <w:rsid w:val="005A0E91"/>
    <w:rsid w:val="005F33C1"/>
    <w:rsid w:val="006343C4"/>
    <w:rsid w:val="00652B28"/>
    <w:rsid w:val="00661B21"/>
    <w:rsid w:val="006A37CC"/>
    <w:rsid w:val="0070054F"/>
    <w:rsid w:val="00714318"/>
    <w:rsid w:val="00716E7C"/>
    <w:rsid w:val="0073522D"/>
    <w:rsid w:val="007542DA"/>
    <w:rsid w:val="00761618"/>
    <w:rsid w:val="007736E9"/>
    <w:rsid w:val="0078567B"/>
    <w:rsid w:val="007A6861"/>
    <w:rsid w:val="007B0B8D"/>
    <w:rsid w:val="00804354"/>
    <w:rsid w:val="00834A28"/>
    <w:rsid w:val="008536BF"/>
    <w:rsid w:val="008D0B9F"/>
    <w:rsid w:val="008D57DA"/>
    <w:rsid w:val="008D6118"/>
    <w:rsid w:val="008F282C"/>
    <w:rsid w:val="008F5B27"/>
    <w:rsid w:val="00926B3E"/>
    <w:rsid w:val="009578AD"/>
    <w:rsid w:val="00974477"/>
    <w:rsid w:val="00974ADD"/>
    <w:rsid w:val="00975A0B"/>
    <w:rsid w:val="009C622F"/>
    <w:rsid w:val="009D124F"/>
    <w:rsid w:val="00A10ADE"/>
    <w:rsid w:val="00A24811"/>
    <w:rsid w:val="00A52EDA"/>
    <w:rsid w:val="00A538C4"/>
    <w:rsid w:val="00AA7795"/>
    <w:rsid w:val="00AC2E7E"/>
    <w:rsid w:val="00AE644E"/>
    <w:rsid w:val="00AF560C"/>
    <w:rsid w:val="00B37A93"/>
    <w:rsid w:val="00B838A9"/>
    <w:rsid w:val="00B92666"/>
    <w:rsid w:val="00BA1369"/>
    <w:rsid w:val="00BA2051"/>
    <w:rsid w:val="00BA5E14"/>
    <w:rsid w:val="00BA6B98"/>
    <w:rsid w:val="00BA7922"/>
    <w:rsid w:val="00BB1324"/>
    <w:rsid w:val="00BF7C96"/>
    <w:rsid w:val="00C3467A"/>
    <w:rsid w:val="00C51DA1"/>
    <w:rsid w:val="00C562F8"/>
    <w:rsid w:val="00C6307A"/>
    <w:rsid w:val="00C75DB2"/>
    <w:rsid w:val="00C91CC7"/>
    <w:rsid w:val="00CB6FC2"/>
    <w:rsid w:val="00CC2A11"/>
    <w:rsid w:val="00CE67E0"/>
    <w:rsid w:val="00CF2CD3"/>
    <w:rsid w:val="00D010AA"/>
    <w:rsid w:val="00D01986"/>
    <w:rsid w:val="00D208AB"/>
    <w:rsid w:val="00D75B38"/>
    <w:rsid w:val="00D918FA"/>
    <w:rsid w:val="00DC5CC3"/>
    <w:rsid w:val="00DF2861"/>
    <w:rsid w:val="00E24C90"/>
    <w:rsid w:val="00EE76FB"/>
    <w:rsid w:val="00F079BF"/>
    <w:rsid w:val="00F366A3"/>
    <w:rsid w:val="00F772B5"/>
    <w:rsid w:val="00F77B05"/>
    <w:rsid w:val="00FC03BD"/>
    <w:rsid w:val="00FC1601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2019-08-15T12:22:00Z</cp:lastPrinted>
  <dcterms:created xsi:type="dcterms:W3CDTF">2022-03-23T15:41:00Z</dcterms:created>
  <dcterms:modified xsi:type="dcterms:W3CDTF">2022-03-23T15:41:00Z</dcterms:modified>
</cp:coreProperties>
</file>